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60"/>
        <w:gridCol w:w="6248"/>
        <w:gridCol w:w="1810"/>
      </w:tblGrid>
      <w:tr w:rsidR="00D03AAC" w:rsidRPr="00786D1A" w:rsidTr="00610FCD">
        <w:trPr>
          <w:trHeight w:val="1"/>
        </w:trPr>
        <w:tc>
          <w:tcPr>
            <w:tcW w:w="7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AAC" w:rsidRPr="00786D1A" w:rsidRDefault="00D03AAC" w:rsidP="00D03AA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 wp14:anchorId="66A89AC2" wp14:editId="6D45F04C">
                  <wp:extent cx="885825" cy="885825"/>
                  <wp:effectExtent l="19050" t="0" r="952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MINISTÉRIO DA EDUCAÇÃO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DOS VALES DO JEQUITINHONA E MUCURI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Conselho Universitário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CONSU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AAC" w:rsidRPr="00786D1A" w:rsidRDefault="00D03AAC" w:rsidP="00D03AAC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 wp14:anchorId="2F208786" wp14:editId="0DFBF986">
                  <wp:extent cx="990600" cy="752475"/>
                  <wp:effectExtent l="1905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AAC" w:rsidRPr="00610FCD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610FCD">
        <w:rPr>
          <w:rFonts w:ascii="Arial" w:hAnsi="Arial" w:cs="Arial"/>
          <w:b/>
          <w:bCs/>
          <w:sz w:val="36"/>
          <w:szCs w:val="36"/>
        </w:rPr>
        <w:t>ANEXO IV - RELATÓRIO DE ATIVIDADES DOCENTE</w:t>
      </w: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35"/>
        <w:gridCol w:w="966"/>
        <w:gridCol w:w="660"/>
        <w:gridCol w:w="563"/>
        <w:gridCol w:w="794"/>
      </w:tblGrid>
      <w:tr w:rsidR="00D03AAC" w:rsidRPr="00786D1A" w:rsidTr="00890690">
        <w:trPr>
          <w:trHeight w:val="1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I - ENSINO 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890690">
        <w:trPr>
          <w:trHeight w:val="1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Docência em curso de graduação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140 pontos)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Para turmas com até 30 alunos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</w:t>
            </w:r>
            <w:proofErr w:type="gramStart"/>
            <w:r w:rsidRPr="00786D1A">
              <w:rPr>
                <w:rFonts w:ascii="Arial" w:hAnsi="Arial" w:cs="Arial"/>
                <w:sz w:val="22"/>
                <w:szCs w:val="22"/>
              </w:rPr>
              <w:t xml:space="preserve">hora)  </w:t>
            </w:r>
            <w:proofErr w:type="gramEnd"/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Para turmas com 31 a 60 alunos: 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Para turmas com 61 a 90 alunos: 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Para turmas com mais de 90 alunos: 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Docência em curso de Pós-graduação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Pós-graduação </w:t>
            </w:r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lato sensu </w:t>
            </w:r>
            <w:r w:rsidRPr="00786D1A">
              <w:rPr>
                <w:rFonts w:ascii="Arial" w:hAnsi="Arial" w:cs="Arial"/>
                <w:sz w:val="22"/>
                <w:szCs w:val="22"/>
              </w:rPr>
              <w:t>da UFVJM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 xml:space="preserve">Pós-graduação </w:t>
            </w:r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stricto sensu </w:t>
            </w:r>
            <w:r w:rsidRPr="00786D1A">
              <w:rPr>
                <w:rFonts w:ascii="Arial" w:hAnsi="Arial" w:cs="Arial"/>
                <w:sz w:val="22"/>
                <w:szCs w:val="22"/>
              </w:rPr>
              <w:t xml:space="preserve">da UFVJM </w:t>
            </w:r>
          </w:p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Carga horária semanal média no interstício (a cada 1hora)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86D1A">
              <w:rPr>
                <w:rFonts w:ascii="Arial" w:hAnsi="Arial" w:cs="Arial"/>
              </w:rPr>
              <w:t xml:space="preserve"> </w:t>
            </w:r>
            <w:r w:rsidRPr="00786D1A">
              <w:rPr>
                <w:rFonts w:ascii="Arial" w:hAnsi="Arial" w:cs="Arial"/>
                <w:i/>
              </w:rPr>
              <w:t xml:space="preserve">Atividades de Ensino </w:t>
            </w:r>
            <w:r w:rsidRPr="00786D1A">
              <w:rPr>
                <w:rFonts w:ascii="Arial" w:hAnsi="Arial" w:cs="Arial"/>
                <w:b/>
                <w:i/>
              </w:rPr>
              <w:t>(máximo de 60 pontos)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Coordenação e execução de projeto de ensino registrado na PROGRAD (mediante relatório atualizado) (por projeto)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292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Membro efetivo em Projeto de Ensino (por projeto)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Ministrante de curso de ensino (por curso)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Participação em atividades desenvolvidas pelo FORPED/PROGRAD (por atividade)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458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BFBFB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>SUB-TOTAL I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BFBFB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2"/>
          <w:szCs w:val="22"/>
        </w:rPr>
      </w:pPr>
      <w:r w:rsidRPr="00786D1A">
        <w:rPr>
          <w:rFonts w:ascii="Arial" w:hAnsi="Arial" w:cs="Arial"/>
          <w:b/>
          <w:bCs/>
          <w:sz w:val="22"/>
          <w:szCs w:val="22"/>
        </w:rPr>
        <w:t>Obs.: O campo I deverá ser informada no Formulário ATIVIDADES DE ENSINO assinado pelo chefe do departamento e/ou coordenador de curso</w:t>
      </w:r>
      <w:r w:rsidR="00D43A09">
        <w:rPr>
          <w:rFonts w:ascii="Arial" w:hAnsi="Arial" w:cs="Arial"/>
          <w:b/>
          <w:bCs/>
          <w:sz w:val="22"/>
          <w:szCs w:val="22"/>
        </w:rPr>
        <w:t>, Anexo V</w:t>
      </w:r>
      <w:r w:rsidRPr="00786D1A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5000" w:type="pct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35"/>
        <w:gridCol w:w="966"/>
        <w:gridCol w:w="660"/>
        <w:gridCol w:w="563"/>
        <w:gridCol w:w="794"/>
      </w:tblGrid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II – PESQUISA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Coordenação e execução de projeto de pesquisa aprovado por agência de fomento ou financiado por outros (por projeto)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Coordenação e execução de projeto de pesquisa registrado na PRPPG (mediante relatório atualizado) (por projeto)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Membro efetivo em Projeto de Pesquisa (por projeto)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>Participação de grupo de pesquisa registrado na UFVJM e certificado no diretório de grupos de pesquisa do CNPq (por ano de exercício) (por grupo)</w:t>
            </w: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lastRenderedPageBreak/>
              <w:t xml:space="preserve">Líder    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Bolsa de Produtividade em Pesquisa do CNPq 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PQ 1ª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PQ 1B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PQ 1C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PQ 1D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sz w:val="22"/>
                <w:szCs w:val="22"/>
              </w:rPr>
              <w:t>PQ 2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Bolsa de Produtividade em Desenvolvimento Tecnológico e Extensão Inovadora do CNPq 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DT 1A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DT 1B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DT 1C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DT 1D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DT 2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45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SUB-TOTAL II 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786D1A">
        <w:rPr>
          <w:rFonts w:ascii="Arial" w:hAnsi="Arial" w:cs="Arial"/>
          <w:b/>
          <w:bCs/>
          <w:i/>
          <w:iCs/>
        </w:rPr>
        <w:t xml:space="preserve">Obs.: É expressamente vedada a </w:t>
      </w:r>
      <w:proofErr w:type="spellStart"/>
      <w:r w:rsidRPr="00786D1A">
        <w:rPr>
          <w:rFonts w:ascii="Arial" w:hAnsi="Arial" w:cs="Arial"/>
          <w:b/>
          <w:bCs/>
          <w:i/>
          <w:iCs/>
        </w:rPr>
        <w:t>bi-pontuação</w:t>
      </w:r>
      <w:proofErr w:type="spellEnd"/>
      <w:r w:rsidRPr="00786D1A">
        <w:rPr>
          <w:rFonts w:ascii="Arial" w:hAnsi="Arial" w:cs="Arial"/>
          <w:b/>
          <w:bCs/>
          <w:i/>
          <w:iCs/>
        </w:rPr>
        <w:t xml:space="preserve"> nos itens 1, 2 e 3 que compõem este campo</w:t>
      </w: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35"/>
        <w:gridCol w:w="966"/>
        <w:gridCol w:w="660"/>
        <w:gridCol w:w="563"/>
        <w:gridCol w:w="794"/>
      </w:tblGrid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III – EXTENSÃO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Coordenação e execução de Programa/Projetos de </w:t>
            </w:r>
            <w:proofErr w:type="gramStart"/>
            <w:r w:rsidRPr="00786D1A">
              <w:rPr>
                <w:rFonts w:ascii="Arial" w:hAnsi="Arial" w:cs="Arial"/>
              </w:rPr>
              <w:t>Extensão  aprovado</w:t>
            </w:r>
            <w:proofErr w:type="gramEnd"/>
            <w:r w:rsidRPr="00786D1A">
              <w:rPr>
                <w:rFonts w:ascii="Arial" w:hAnsi="Arial" w:cs="Arial"/>
              </w:rPr>
              <w:t xml:space="preserve"> por agência de fomento ou financiado por outros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Coordenação e execução de Programa/Projetos de Extensão registrados na PROEXC (mediante relatório atualizado)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Colaboração em Programas/Projetos de Extensão.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de curso de extensão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Ministrante de curso de extensão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45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SUB-TOTAL II 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786D1A">
        <w:rPr>
          <w:rFonts w:ascii="Arial" w:hAnsi="Arial" w:cs="Arial"/>
          <w:b/>
          <w:bCs/>
          <w:i/>
          <w:iCs/>
        </w:rPr>
        <w:t xml:space="preserve">Obs.: É expressamente vedada a </w:t>
      </w:r>
      <w:proofErr w:type="spellStart"/>
      <w:r w:rsidRPr="00786D1A">
        <w:rPr>
          <w:rFonts w:ascii="Arial" w:hAnsi="Arial" w:cs="Arial"/>
          <w:b/>
          <w:bCs/>
          <w:i/>
          <w:iCs/>
        </w:rPr>
        <w:t>bi-pontuação</w:t>
      </w:r>
      <w:proofErr w:type="spellEnd"/>
      <w:r w:rsidRPr="00786D1A">
        <w:rPr>
          <w:rFonts w:ascii="Arial" w:hAnsi="Arial" w:cs="Arial"/>
          <w:b/>
          <w:bCs/>
          <w:i/>
          <w:iCs/>
        </w:rPr>
        <w:t xml:space="preserve"> nos itens 1, 2 e 3 que compõem este campo</w:t>
      </w: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35"/>
        <w:gridCol w:w="966"/>
        <w:gridCol w:w="660"/>
        <w:gridCol w:w="563"/>
        <w:gridCol w:w="794"/>
      </w:tblGrid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IV – PRODUÇÃO INTELECTUAL E TECNOLÓGICA </w:t>
            </w:r>
            <w:r w:rsidRPr="00786D1A">
              <w:rPr>
                <w:rFonts w:ascii="Arial" w:hAnsi="Arial" w:cs="Arial"/>
              </w:rPr>
              <w:t>(pontos por unidade)</w:t>
            </w:r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Livro Publicado no País </w:t>
            </w:r>
            <w:r w:rsidRPr="00786D1A">
              <w:rPr>
                <w:rFonts w:ascii="Arial" w:hAnsi="Arial" w:cs="Arial"/>
                <w:i/>
                <w:iCs/>
                <w:sz w:val="22"/>
                <w:szCs w:val="22"/>
              </w:rPr>
              <w:t>(com ISBN e corpo editorial)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Autor de capítulo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Editor ou organizador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Tradução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Livro Publicado no Exterior (com ISBN)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Autor de capítulo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Editor ou organizador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Artigo publicado em revista indexada (ISSN), registrada no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CAPES na área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t>A1e A2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B1e B2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B3 e B4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17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B5 e C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Artigo publicado em revista indexada (ISSN)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Artigo publicado em revista não indexada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Artigo de divulgação científica, tecnológica ou artística 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Em revistas de circulação nacional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Em revista de circulação internacional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Publicações técnicas editadas por instituições oficiais de ensino, pesquisa e extensão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Material didático (apostila, jogos, outros)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Boletim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Cartilha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Folder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Outras publicações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Publicação em sítio eletrônico especializado (INTERNET)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07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Artigo de imprensa interna ou externa à UFVJM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Produção técnica multimídia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Material de atualização científica (na forma de mídia eletrônica, filmes, vídeos, </w:t>
            </w:r>
            <w:proofErr w:type="spellStart"/>
            <w:r w:rsidRPr="00786D1A">
              <w:rPr>
                <w:rFonts w:ascii="Arial" w:hAnsi="Arial" w:cs="Arial"/>
              </w:rPr>
              <w:t>áudio-visuais</w:t>
            </w:r>
            <w:proofErr w:type="spellEnd"/>
            <w:r w:rsidRPr="00786D1A">
              <w:rPr>
                <w:rFonts w:ascii="Arial" w:hAnsi="Arial" w:cs="Arial"/>
              </w:rPr>
              <w:t xml:space="preserve"> e similares)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Artigo completo publicado em anais de congressos, simpósios, seminários e similares com comissão editorial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nacional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internacional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Resumo publicado em anais de congressos, simpósios,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seminários,  encontros</w:t>
            </w:r>
            <w:proofErr w:type="gramEnd"/>
            <w:r w:rsidRPr="00786D1A">
              <w:rPr>
                <w:rFonts w:ascii="Arial" w:hAnsi="Arial" w:cs="Arial"/>
                <w:i/>
                <w:iCs/>
              </w:rPr>
              <w:t>, semanas e similares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local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regional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nacional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internacional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08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Resumo expandido publicado em anais de congressos, simpósios,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seminários,  encontros</w:t>
            </w:r>
            <w:proofErr w:type="gramEnd"/>
            <w:r w:rsidRPr="00786D1A">
              <w:rPr>
                <w:rFonts w:ascii="Arial" w:hAnsi="Arial" w:cs="Arial"/>
                <w:i/>
                <w:iCs/>
              </w:rPr>
              <w:t>, semanas e similares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local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07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regional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07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nacional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Evento internacional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Participação em congressos, simpósios, seminários, encontros, semanas e similares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Com apresentação de trabalho, evento local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Com apresentação de trabalho, evento regional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Com apresentação de trabalho, evento nacional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Com apresentação de trabalho, evento internacional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Sem apresentação de trabalho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Conferencista, palestrante, debatedor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Propriedade intelectual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t>Pedido de depósito de patente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Carta patente concedida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50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05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ou certificado de proteção de cultivar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de marca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de software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de desenho industrial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de processo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Registro de direitos autorais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45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>SUB-TOTAL IV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35"/>
        <w:gridCol w:w="966"/>
        <w:gridCol w:w="660"/>
        <w:gridCol w:w="563"/>
        <w:gridCol w:w="794"/>
      </w:tblGrid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071DB0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DB0">
              <w:rPr>
                <w:rFonts w:ascii="Arial" w:hAnsi="Arial" w:cs="Arial"/>
                <w:b/>
                <w:bCs/>
              </w:rPr>
              <w:t xml:space="preserve">V – ADMINISTRAÇÃO </w:t>
            </w:r>
            <w:r w:rsidRPr="00071DB0">
              <w:rPr>
                <w:rFonts w:ascii="Arial" w:hAnsi="Arial" w:cs="Arial"/>
                <w:sz w:val="22"/>
                <w:szCs w:val="22"/>
              </w:rPr>
              <w:t xml:space="preserve">(por ano de exercício somada a fração inferior a um ano) </w:t>
            </w:r>
            <w:r w:rsidRPr="00071DB0">
              <w:rPr>
                <w:rFonts w:ascii="Arial" w:hAnsi="Arial" w:cs="Arial"/>
                <w:b/>
                <w:i/>
                <w:iCs/>
              </w:rPr>
              <w:t>(máximo de 120 pontos, exceto para os cargos de Reitor e Vice-Reitor)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071DB0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DB0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071DB0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DB0">
              <w:rPr>
                <w:rFonts w:ascii="Arial" w:hAnsi="Arial" w:cs="Arial"/>
              </w:rPr>
              <w:t>Reitor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071DB0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1DB0">
              <w:rPr>
                <w:rFonts w:ascii="Arial" w:hAnsi="Arial" w:cs="Arial"/>
              </w:rPr>
              <w:t>140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071DB0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DB0">
              <w:rPr>
                <w:rFonts w:ascii="Arial" w:hAnsi="Arial" w:cs="Arial"/>
              </w:rPr>
              <w:t>Vice-Reitor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071DB0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1DB0">
              <w:rPr>
                <w:rFonts w:ascii="Arial" w:hAnsi="Arial" w:cs="Arial"/>
              </w:rPr>
              <w:t>140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Assessorias Especiais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Pró-Reitor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60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Pró-Reitor Adjunto o</w:t>
            </w:r>
            <w:r w:rsidRPr="00786D1A">
              <w:rPr>
                <w:rFonts w:ascii="Arial" w:hAnsi="Arial" w:cs="Arial"/>
              </w:rPr>
              <w:t>u Diretor de Pró-reitoria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50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Superintendente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Diretoria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Diretor de Unidade Acadêmica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60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Vice-Diretor de Unidade Acadêmica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50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Diretor de Órgão Suplementar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60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Diretor de Órgão Complementar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Diretor (outros)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Chefia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Chefe de Gabinete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Chefe de Departamento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Sub-Chefe</w:t>
            </w:r>
            <w:proofErr w:type="spellEnd"/>
            <w:r w:rsidRPr="00786D1A">
              <w:rPr>
                <w:rFonts w:ascii="Arial" w:hAnsi="Arial" w:cs="Arial"/>
              </w:rPr>
              <w:t xml:space="preserve"> de Departamento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  <w:i/>
                <w:iCs/>
              </w:rPr>
              <w:t>Coodenadoria</w:t>
            </w:r>
            <w:proofErr w:type="spellEnd"/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de Curso (Graduação ou Pós-Graduação </w:t>
            </w:r>
            <w:r w:rsidRPr="00786D1A">
              <w:rPr>
                <w:rFonts w:ascii="Arial" w:hAnsi="Arial" w:cs="Arial"/>
                <w:i/>
                <w:iCs/>
              </w:rPr>
              <w:t>stricto sensu</w:t>
            </w:r>
            <w:r w:rsidRPr="00786D1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Vice-Coordenador</w:t>
            </w:r>
            <w:proofErr w:type="spellEnd"/>
            <w:r w:rsidRPr="00786D1A">
              <w:rPr>
                <w:rFonts w:ascii="Arial" w:hAnsi="Arial" w:cs="Arial"/>
              </w:rPr>
              <w:t xml:space="preserve"> de Curso (Graduação ou Pós-Graduação </w:t>
            </w:r>
            <w:r w:rsidRPr="00786D1A">
              <w:rPr>
                <w:rFonts w:ascii="Arial" w:hAnsi="Arial" w:cs="Arial"/>
                <w:i/>
                <w:iCs/>
              </w:rPr>
              <w:t>stricto sensu</w:t>
            </w:r>
            <w:r w:rsidRPr="00786D1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de Curso de Especialização </w:t>
            </w:r>
            <w:r w:rsidRPr="00786D1A">
              <w:rPr>
                <w:rFonts w:ascii="Arial" w:hAnsi="Arial" w:cs="Arial"/>
                <w:i/>
                <w:iCs/>
              </w:rPr>
              <w:t xml:space="preserve">lato sensu </w:t>
            </w:r>
            <w:r w:rsidRPr="00786D1A">
              <w:rPr>
                <w:rFonts w:ascii="Arial" w:hAnsi="Arial" w:cs="Arial"/>
              </w:rPr>
              <w:t xml:space="preserve">(não remunerado)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Vice-Coordenador</w:t>
            </w:r>
            <w:proofErr w:type="spellEnd"/>
            <w:r w:rsidRPr="00786D1A">
              <w:rPr>
                <w:rFonts w:ascii="Arial" w:hAnsi="Arial" w:cs="Arial"/>
              </w:rPr>
              <w:t xml:space="preserve"> de Curso de Especialização (não remunerado)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da COPESE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de Convênio Institucional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Coordenação / chefe de setores e laboratórios formalizado por portaria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Coordenação de estágios supervisionados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45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SUB-TOTAL V 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10FCD" w:rsidRPr="00786D1A" w:rsidRDefault="00610FCD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35"/>
        <w:gridCol w:w="966"/>
        <w:gridCol w:w="660"/>
        <w:gridCol w:w="563"/>
        <w:gridCol w:w="794"/>
      </w:tblGrid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lastRenderedPageBreak/>
              <w:t xml:space="preserve">VI – REPRESENTAÇÃO </w:t>
            </w:r>
            <w:r w:rsidRPr="00786D1A">
              <w:rPr>
                <w:rFonts w:ascii="Arial" w:hAnsi="Arial" w:cs="Arial"/>
                <w:sz w:val="22"/>
                <w:szCs w:val="22"/>
              </w:rPr>
              <w:t xml:space="preserve">(por ano de exercício somada a fração inferior a um ano)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60 pontos)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Participação em comitês de assessoria, conselhos de diretores e curadores de agências de fomento a ensino, pesquisa e extensão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Consultor </w:t>
            </w:r>
            <w:r w:rsidRPr="00786D1A">
              <w:rPr>
                <w:rFonts w:ascii="Arial" w:hAnsi="Arial" w:cs="Arial"/>
                <w:i/>
                <w:iCs/>
              </w:rPr>
              <w:t>ad hoc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Participação em colegiados, conselhos, comitês e comissões</w:t>
            </w:r>
          </w:p>
        </w:tc>
        <w:tc>
          <w:tcPr>
            <w:tcW w:w="149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Órgão Colegiado Superior (CONSU, CONSEPE)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Presidente do Conselho de Curadores 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do Conselho de Curadores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do Conselho de Graduação (CONGRAD)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do Conselho de Pesquisa e Pós-Graduação (CPPG)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do Conselho de Extensão e Cultura (COEXC)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Presidente da Comissão Permanente de Pessoal Docente (</w:t>
            </w:r>
            <w:proofErr w:type="gramStart"/>
            <w:r w:rsidRPr="00786D1A">
              <w:rPr>
                <w:rFonts w:ascii="Arial" w:hAnsi="Arial" w:cs="Arial"/>
              </w:rPr>
              <w:t xml:space="preserve">CPPD)  </w:t>
            </w:r>
            <w:proofErr w:type="gramEnd"/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da Comissão Permanente de Pessoal Docente (</w:t>
            </w:r>
            <w:proofErr w:type="gramStart"/>
            <w:r w:rsidRPr="00786D1A">
              <w:rPr>
                <w:rFonts w:ascii="Arial" w:hAnsi="Arial" w:cs="Arial"/>
              </w:rPr>
              <w:t xml:space="preserve">CPPD)  </w:t>
            </w:r>
            <w:proofErr w:type="gramEnd"/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Presidente de Comissão Permanente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Comissão Permanente)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da Comissão de Iniciação Científica e Tecnológica (CICT)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Presidente da Comissão Própria de Avaliação (CPA)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da Comissão Própria de Avaliação (CPA)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da COPESE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de Comitê de Ética em Pesquisa Humana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Comitê de Ética em Pesquisa Humana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de Comitê de Ética em Pesquisa Animal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Comitê de Ética em Pesquisa Animal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Comissão temporária constituída por ato específico da Administração Superior ou Setorial 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Presidente de Comissão de Sindicância e Processo Administrativo Disciplinar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Comissão de Sindicância e Processo Administrativo Disciplinar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da Congregação da Unidade Acadêmica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Colegiado de Curso de Graduação ou Pós-Graduação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Participação em colegiados, conselhos e comissões externas (MEC, MCT, SINAES, CNE, INEP, comissões de avaliação de </w:t>
            </w:r>
            <w:proofErr w:type="spellStart"/>
            <w:r w:rsidRPr="00786D1A">
              <w:rPr>
                <w:rFonts w:ascii="Arial" w:hAnsi="Arial" w:cs="Arial"/>
              </w:rPr>
              <w:t>pólos</w:t>
            </w:r>
            <w:proofErr w:type="spellEnd"/>
            <w:r w:rsidRPr="00786D1A">
              <w:rPr>
                <w:rFonts w:ascii="Arial" w:hAnsi="Arial" w:cs="Arial"/>
              </w:rPr>
              <w:t xml:space="preserve"> de EAD, outros) e NDE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3.1. Coordenador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3.2. Membro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t xml:space="preserve">Representante designado por ato da Administração Superior em órgãos ou Instituições de Ciência, Tecnologia e Cultura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45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SUB-TOTAL VI 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É vedada a </w:t>
      </w:r>
      <w:proofErr w:type="spellStart"/>
      <w:r w:rsidRPr="00786D1A">
        <w:rPr>
          <w:rFonts w:ascii="Arial" w:hAnsi="Arial" w:cs="Arial"/>
        </w:rPr>
        <w:t>bi-pontuação</w:t>
      </w:r>
      <w:proofErr w:type="spellEnd"/>
      <w:r w:rsidRPr="00786D1A">
        <w:rPr>
          <w:rFonts w:ascii="Arial" w:hAnsi="Arial" w:cs="Arial"/>
        </w:rPr>
        <w:t xml:space="preserve"> dos membros natos nos Conselhos Superiores, Congregações, Comissões, etc.</w:t>
      </w:r>
    </w:p>
    <w:p w:rsidR="00D03AAC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AAC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35"/>
        <w:gridCol w:w="966"/>
        <w:gridCol w:w="660"/>
        <w:gridCol w:w="563"/>
        <w:gridCol w:w="794"/>
      </w:tblGrid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VII – ORIENTAÇÃO, SUPERVISÃO E OUTRAS ATIVIDADES ACADÊMICAS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80 pontos)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Graduação</w:t>
            </w:r>
          </w:p>
        </w:tc>
        <w:tc>
          <w:tcPr>
            <w:tcW w:w="15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de monografia ou TCC de curso de graduação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de monitoria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Orientação de aluno em Programa Institucional de Bolsa (PIBIC, PIBITI, PIBIC EM, BIC Jr, PIBEX)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Orientação de aluno com bolsa vinculada a projeto de pesquisa ou extensão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de alunos, não-bolsistas, em projetos de pesquisa ou extensão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Orientação no Programa de Bolsa Institucional de Iniciação à Docência – PIBID (por grupo)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Tutoria do Programa de Ensino Tutorial </w:t>
            </w:r>
            <w:proofErr w:type="gramStart"/>
            <w:r w:rsidRPr="00786D1A">
              <w:rPr>
                <w:rFonts w:ascii="Arial" w:hAnsi="Arial" w:cs="Arial"/>
              </w:rPr>
              <w:t>–  PET</w:t>
            </w:r>
            <w:proofErr w:type="gramEnd"/>
            <w:r w:rsidRPr="00786D1A">
              <w:rPr>
                <w:rFonts w:ascii="Arial" w:hAnsi="Arial" w:cs="Arial"/>
              </w:rPr>
              <w:t xml:space="preserve"> (por grupo)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Pós-Graduação</w:t>
            </w:r>
          </w:p>
        </w:tc>
        <w:tc>
          <w:tcPr>
            <w:tcW w:w="15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de monografia de curso de especialização concluído (não-remunerada)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ind w:left="792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Mestrado concluído</w:t>
            </w:r>
          </w:p>
        </w:tc>
        <w:tc>
          <w:tcPr>
            <w:tcW w:w="15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Co-orientação</w:t>
            </w:r>
            <w:proofErr w:type="spellEnd"/>
            <w:r w:rsidRPr="00786D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Mestrado em andamento</w:t>
            </w:r>
          </w:p>
        </w:tc>
        <w:tc>
          <w:tcPr>
            <w:tcW w:w="15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Co-Orientação</w:t>
            </w:r>
            <w:proofErr w:type="spellEnd"/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Doutorado concluído</w:t>
            </w:r>
          </w:p>
        </w:tc>
        <w:tc>
          <w:tcPr>
            <w:tcW w:w="15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Co-orientação</w:t>
            </w:r>
            <w:proofErr w:type="spellEnd"/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Doutorado em andamento</w:t>
            </w:r>
          </w:p>
        </w:tc>
        <w:tc>
          <w:tcPr>
            <w:tcW w:w="15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Orientação 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06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Co-Orientação</w:t>
            </w:r>
            <w:proofErr w:type="spellEnd"/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Pós-Doutorado </w:t>
            </w:r>
          </w:p>
        </w:tc>
        <w:tc>
          <w:tcPr>
            <w:tcW w:w="15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Supervisão concluída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Supervisão em andamento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Participação em bancas examinadoras</w:t>
            </w:r>
          </w:p>
        </w:tc>
        <w:tc>
          <w:tcPr>
            <w:tcW w:w="15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de seleção de bolsistas e voluntários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examinadora de trabalhos de conclusão de curso de graduação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examinadora de monografia de curso de especialização (não-remunerada)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lastRenderedPageBreak/>
              <w:t xml:space="preserve">Membro de banca de seleção para pós-graduação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de proficiência/suficiência em idiomas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de qualificação em cursos de pós-graduação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examinadora de dissertação de mestrado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06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examinadora de livre-docência ou tese de doutorado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de processo seletivo simplificado – Professor Substituto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de concurso público para Professor efetivo da Carreira do Magistério Superior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06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Membro de banca de estágio Probatório Docente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Banca Examinadora e Comissão Especial de Avaliação para fins de Progressão Docente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Participação em Comissão Editorial, Revisores de Revista Científica, Entidades Científicas e Culturais</w:t>
            </w:r>
          </w:p>
        </w:tc>
        <w:tc>
          <w:tcPr>
            <w:tcW w:w="15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Editor de revista </w:t>
            </w:r>
            <w:r w:rsidRPr="00786D1A">
              <w:rPr>
                <w:rFonts w:ascii="Arial" w:hAnsi="Arial" w:cs="Arial"/>
                <w:i/>
                <w:iCs/>
              </w:rPr>
              <w:t xml:space="preserve">indexada (ISSN), registrada no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CAPES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20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Editor assistente de revista </w:t>
            </w:r>
            <w:r w:rsidRPr="00786D1A">
              <w:rPr>
                <w:rFonts w:ascii="Arial" w:hAnsi="Arial" w:cs="Arial"/>
                <w:i/>
                <w:iCs/>
              </w:rPr>
              <w:t xml:space="preserve">indexada (ISSN), registrada no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CAPES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 xml:space="preserve">Revisor de artigo em revista indexada (ISSN), registrada no </w:t>
            </w:r>
            <w:proofErr w:type="spellStart"/>
            <w:r w:rsidRPr="00786D1A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786D1A">
              <w:rPr>
                <w:rFonts w:ascii="Arial" w:hAnsi="Arial" w:cs="Arial"/>
                <w:i/>
                <w:iCs/>
              </w:rPr>
              <w:t xml:space="preserve"> CAPES na área</w:t>
            </w:r>
          </w:p>
        </w:tc>
        <w:tc>
          <w:tcPr>
            <w:tcW w:w="15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A1 e A2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B1 e B2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04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B3 e B4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B5 e C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Revisor de artigo em revista indexada (ISSN)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Revisor de língua portuguesa ou estrangeira em revista indexada (ISSN) (por artigo)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Revisor de material didático, artigos, capítulo de livro, livros, resumos, “abstracts”, normas da ABNT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Organização de eventos científicos e de extensão</w:t>
            </w:r>
          </w:p>
        </w:tc>
        <w:tc>
          <w:tcPr>
            <w:tcW w:w="15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geral de evento internacional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geral de evento nacional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geral de evento regional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Membro de Comissão Organizadora de evento científico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t>Programas institucionais, cooperação interinstitucional</w:t>
            </w:r>
          </w:p>
        </w:tc>
        <w:tc>
          <w:tcPr>
            <w:tcW w:w="15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Coodenador</w:t>
            </w:r>
            <w:proofErr w:type="spellEnd"/>
            <w:r w:rsidRPr="00786D1A">
              <w:rPr>
                <w:rFonts w:ascii="Arial" w:hAnsi="Arial" w:cs="Arial"/>
              </w:rPr>
              <w:t xml:space="preserve"> geral do Programa de Bolsa Institucional de Iniciação à Docência – PIBID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Coodenador</w:t>
            </w:r>
            <w:proofErr w:type="spellEnd"/>
            <w:r w:rsidRPr="00786D1A">
              <w:rPr>
                <w:rFonts w:ascii="Arial" w:hAnsi="Arial" w:cs="Arial"/>
              </w:rPr>
              <w:t xml:space="preserve"> de área do Programa de Bolsa Institucional de Iniciação à Docência – PIBID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Coodenador</w:t>
            </w:r>
            <w:proofErr w:type="spellEnd"/>
            <w:r w:rsidRPr="00786D1A">
              <w:rPr>
                <w:rFonts w:ascii="Arial" w:hAnsi="Arial" w:cs="Arial"/>
              </w:rPr>
              <w:t xml:space="preserve"> do Programa de Ensino Tutorial – PET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Coordenador do Programa de Consolidação das Licenciaturas – PRODOCÊNCIA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do Programa de Educação Permanente de Médicos da Família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i/>
                <w:iCs/>
              </w:rPr>
              <w:lastRenderedPageBreak/>
              <w:t>Empresa Junior</w:t>
            </w:r>
          </w:p>
        </w:tc>
        <w:tc>
          <w:tcPr>
            <w:tcW w:w="15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86D1A">
              <w:rPr>
                <w:rFonts w:ascii="Arial" w:hAnsi="Arial" w:cs="Arial"/>
              </w:rPr>
              <w:t>Coodenador</w:t>
            </w:r>
            <w:proofErr w:type="spellEnd"/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Coordenador de projeto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Trabalhos técnicos (Assessoria, Consultoria, Parecer, Elaboração de Projeto, Relatório técnico, Serviço na área de Saúde, outros)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Curso de curta duração ministrado (Aperfeiçoamento, Especialização, outro) e Palestras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03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Prêmios e Títulos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Até 10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458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SUB-TOTAL VII 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35"/>
        <w:gridCol w:w="966"/>
        <w:gridCol w:w="660"/>
        <w:gridCol w:w="563"/>
        <w:gridCol w:w="794"/>
      </w:tblGrid>
      <w:tr w:rsidR="00D03AAC" w:rsidRPr="00786D1A" w:rsidTr="00890690">
        <w:trPr>
          <w:trHeight w:val="1"/>
        </w:trPr>
        <w:tc>
          <w:tcPr>
            <w:tcW w:w="3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VIII – DESEMPENHO E CAPACITAÇÃO DOCENTE </w:t>
            </w:r>
            <w:r w:rsidRPr="00786D1A">
              <w:rPr>
                <w:rFonts w:ascii="Arial" w:hAnsi="Arial" w:cs="Arial"/>
                <w:b/>
                <w:i/>
                <w:iCs/>
              </w:rPr>
              <w:t>(máximo de 40 pontos)</w:t>
            </w:r>
          </w:p>
        </w:tc>
        <w:tc>
          <w:tcPr>
            <w:tcW w:w="4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AAC" w:rsidRPr="00786D1A" w:rsidTr="00890690">
        <w:trPr>
          <w:trHeight w:val="1"/>
        </w:trPr>
        <w:tc>
          <w:tcPr>
            <w:tcW w:w="3499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Título de doutorado </w:t>
            </w:r>
            <w:r w:rsidRPr="00786D1A">
              <w:rPr>
                <w:rFonts w:ascii="Arial" w:hAnsi="Arial" w:cs="Arial"/>
                <w:i/>
                <w:iCs/>
              </w:rPr>
              <w:t xml:space="preserve">stricto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sensu</w:t>
            </w:r>
            <w:r w:rsidRPr="00786D1A">
              <w:rPr>
                <w:rFonts w:ascii="Arial" w:hAnsi="Arial" w:cs="Arial"/>
              </w:rPr>
              <w:t>(</w:t>
            </w:r>
            <w:proofErr w:type="gramEnd"/>
            <w:r w:rsidRPr="00786D1A">
              <w:rPr>
                <w:rFonts w:ascii="Arial" w:hAnsi="Arial" w:cs="Arial"/>
              </w:rPr>
              <w:t>exceto para aceleração).</w:t>
            </w:r>
          </w:p>
        </w:tc>
        <w:tc>
          <w:tcPr>
            <w:tcW w:w="48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16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9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Título de mestrado </w:t>
            </w:r>
            <w:r w:rsidRPr="00786D1A">
              <w:rPr>
                <w:rFonts w:ascii="Arial" w:hAnsi="Arial" w:cs="Arial"/>
                <w:i/>
                <w:iCs/>
              </w:rPr>
              <w:t xml:space="preserve">stricto </w:t>
            </w:r>
            <w:proofErr w:type="gramStart"/>
            <w:r w:rsidRPr="00786D1A">
              <w:rPr>
                <w:rFonts w:ascii="Arial" w:hAnsi="Arial" w:cs="Arial"/>
                <w:i/>
                <w:iCs/>
              </w:rPr>
              <w:t>sensu</w:t>
            </w:r>
            <w:r w:rsidRPr="00786D1A">
              <w:rPr>
                <w:rFonts w:ascii="Arial" w:hAnsi="Arial" w:cs="Arial"/>
              </w:rPr>
              <w:t>(</w:t>
            </w:r>
            <w:proofErr w:type="gramEnd"/>
            <w:r w:rsidRPr="00786D1A">
              <w:rPr>
                <w:rFonts w:ascii="Arial" w:hAnsi="Arial" w:cs="Arial"/>
              </w:rPr>
              <w:t>exceto para aceleração).</w:t>
            </w:r>
          </w:p>
        </w:tc>
        <w:tc>
          <w:tcPr>
            <w:tcW w:w="48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16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9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Estágio de pós-doutorado concluído </w:t>
            </w:r>
          </w:p>
        </w:tc>
        <w:tc>
          <w:tcPr>
            <w:tcW w:w="48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15</w:t>
            </w:r>
          </w:p>
        </w:tc>
        <w:tc>
          <w:tcPr>
            <w:tcW w:w="316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Curso de especialização (360 horas) </w:t>
            </w:r>
          </w:p>
        </w:tc>
        <w:tc>
          <w:tcPr>
            <w:tcW w:w="4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10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Curso de aperfeiçoamento concluído (180 horas) </w:t>
            </w:r>
          </w:p>
        </w:tc>
        <w:tc>
          <w:tcPr>
            <w:tcW w:w="4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05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Curso de extensão com </w:t>
            </w:r>
            <w:proofErr w:type="spellStart"/>
            <w:r w:rsidRPr="00786D1A">
              <w:rPr>
                <w:rFonts w:ascii="Arial" w:hAnsi="Arial" w:cs="Arial"/>
              </w:rPr>
              <w:t>freqüência</w:t>
            </w:r>
            <w:proofErr w:type="spellEnd"/>
            <w:r w:rsidRPr="00786D1A">
              <w:rPr>
                <w:rFonts w:ascii="Arial" w:hAnsi="Arial" w:cs="Arial"/>
              </w:rPr>
              <w:t xml:space="preserve"> e aproveitamento </w:t>
            </w:r>
          </w:p>
        </w:tc>
        <w:tc>
          <w:tcPr>
            <w:tcW w:w="4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02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Participação em eventos científicos ou cursos de curta duração </w:t>
            </w:r>
          </w:p>
        </w:tc>
        <w:tc>
          <w:tcPr>
            <w:tcW w:w="4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3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Estágio de capacitação técnica (cada 30 horas) </w:t>
            </w:r>
          </w:p>
        </w:tc>
        <w:tc>
          <w:tcPr>
            <w:tcW w:w="4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01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890690">
        <w:trPr>
          <w:trHeight w:val="1"/>
        </w:trPr>
        <w:tc>
          <w:tcPr>
            <w:tcW w:w="457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SUB-TOTAL VIII </w:t>
            </w: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57"/>
        <w:gridCol w:w="966"/>
        <w:gridCol w:w="661"/>
        <w:gridCol w:w="564"/>
        <w:gridCol w:w="770"/>
      </w:tblGrid>
      <w:tr w:rsidR="00D03AAC" w:rsidRPr="00786D1A" w:rsidTr="00B46077">
        <w:trPr>
          <w:trHeight w:val="1"/>
        </w:trPr>
        <w:tc>
          <w:tcPr>
            <w:tcW w:w="3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X</w:t>
            </w:r>
            <w:r w:rsidRPr="00786D1A">
              <w:rPr>
                <w:rFonts w:ascii="Arial" w:hAnsi="Arial" w:cs="Arial"/>
                <w:b/>
                <w:bCs/>
              </w:rPr>
              <w:t xml:space="preserve"> – </w:t>
            </w:r>
            <w:r w:rsidRPr="00786D1A">
              <w:rPr>
                <w:rFonts w:ascii="Arial" w:hAnsi="Arial" w:cs="Arial"/>
                <w:b/>
              </w:rPr>
              <w:t>DESEMPENHO DIDÁTICO, AVALIADO COM A PARTICIPAÇÃO DO CORPO DISCENTE</w:t>
            </w:r>
            <w:r w:rsidRPr="00786D1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sz w:val="22"/>
                <w:szCs w:val="22"/>
              </w:rPr>
              <w:t>Pg.</w:t>
            </w:r>
          </w:p>
        </w:tc>
        <w:tc>
          <w:tcPr>
            <w:tcW w:w="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D03AAC" w:rsidRPr="00786D1A" w:rsidTr="00B46077">
        <w:trPr>
          <w:trHeight w:val="1"/>
        </w:trPr>
        <w:tc>
          <w:tcPr>
            <w:tcW w:w="3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 Nota média obtida </w:t>
            </w:r>
            <w:r w:rsidR="00890690">
              <w:rPr>
                <w:rFonts w:ascii="Arial" w:hAnsi="Arial" w:cs="Arial"/>
              </w:rPr>
              <w:t xml:space="preserve">no interstício </w:t>
            </w:r>
            <w:r w:rsidRPr="00786D1A">
              <w:rPr>
                <w:rFonts w:ascii="Arial" w:hAnsi="Arial" w:cs="Arial"/>
              </w:rPr>
              <w:t>na avaliação pelos discentes com resultado maior ou igual a 4,0 pontos</w:t>
            </w:r>
          </w:p>
        </w:tc>
        <w:tc>
          <w:tcPr>
            <w:tcW w:w="4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40</w:t>
            </w: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B46077">
        <w:trPr>
          <w:trHeight w:val="1"/>
        </w:trPr>
        <w:tc>
          <w:tcPr>
            <w:tcW w:w="3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Nota média obtida </w:t>
            </w:r>
            <w:r w:rsidR="00890690">
              <w:rPr>
                <w:rFonts w:ascii="Arial" w:hAnsi="Arial" w:cs="Arial"/>
              </w:rPr>
              <w:t xml:space="preserve">no interstício </w:t>
            </w:r>
            <w:r w:rsidRPr="00786D1A">
              <w:rPr>
                <w:rFonts w:ascii="Arial" w:hAnsi="Arial" w:cs="Arial"/>
              </w:rPr>
              <w:t>na avaliação pelos discentes com resultado maior e igual a 3,0 e menor que 4,0 pontos</w:t>
            </w:r>
          </w:p>
        </w:tc>
        <w:tc>
          <w:tcPr>
            <w:tcW w:w="4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30</w:t>
            </w: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AAC" w:rsidRPr="00786D1A" w:rsidTr="00B46077">
        <w:trPr>
          <w:trHeight w:val="1"/>
        </w:trPr>
        <w:tc>
          <w:tcPr>
            <w:tcW w:w="3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 xml:space="preserve">Nota média obtida </w:t>
            </w:r>
            <w:r w:rsidR="00890690">
              <w:rPr>
                <w:rFonts w:ascii="Arial" w:hAnsi="Arial" w:cs="Arial"/>
              </w:rPr>
              <w:t xml:space="preserve">no interstício </w:t>
            </w:r>
            <w:r w:rsidRPr="00786D1A">
              <w:rPr>
                <w:rFonts w:ascii="Arial" w:hAnsi="Arial" w:cs="Arial"/>
              </w:rPr>
              <w:t>na avaliação pelos discentes com resultado menor que 3,0 pontos</w:t>
            </w:r>
          </w:p>
        </w:tc>
        <w:tc>
          <w:tcPr>
            <w:tcW w:w="4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t>00</w:t>
            </w: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6077" w:rsidRPr="00786D1A" w:rsidTr="00B46077">
        <w:trPr>
          <w:trHeight w:val="1"/>
        </w:trPr>
        <w:tc>
          <w:tcPr>
            <w:tcW w:w="460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46077" w:rsidRPr="00786D1A" w:rsidRDefault="00B46077" w:rsidP="00B460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SUB-TOTAL IX</w:t>
            </w:r>
            <w:r w:rsidRPr="00786D1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46077" w:rsidRPr="00786D1A" w:rsidRDefault="00B46077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43A09" w:rsidRPr="00D43A09" w:rsidRDefault="00890690" w:rsidP="00D43A09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2"/>
          <w:szCs w:val="22"/>
        </w:rPr>
      </w:pPr>
      <w:r w:rsidRPr="00D43A09">
        <w:rPr>
          <w:rFonts w:ascii="Arial" w:hAnsi="Arial" w:cs="Arial"/>
          <w:b/>
        </w:rPr>
        <w:t xml:space="preserve">OBS: Soma-se as quatro médias obtidas no interstício, divide as por quatro e selecione somente uma das opções acima. É proibida a </w:t>
      </w:r>
      <w:proofErr w:type="spellStart"/>
      <w:r w:rsidRPr="00D43A09">
        <w:rPr>
          <w:rFonts w:ascii="Arial" w:hAnsi="Arial" w:cs="Arial"/>
          <w:b/>
        </w:rPr>
        <w:t>bi-pontuaç</w:t>
      </w:r>
      <w:r w:rsidR="00D43A09" w:rsidRPr="00D43A09">
        <w:rPr>
          <w:rFonts w:ascii="Arial" w:hAnsi="Arial" w:cs="Arial"/>
          <w:b/>
        </w:rPr>
        <w:t>ão</w:t>
      </w:r>
      <w:proofErr w:type="spellEnd"/>
      <w:r w:rsidR="00D43A09" w:rsidRPr="00D43A09">
        <w:rPr>
          <w:rFonts w:ascii="Arial" w:hAnsi="Arial" w:cs="Arial"/>
          <w:b/>
        </w:rPr>
        <w:t xml:space="preserve">. </w:t>
      </w:r>
      <w:r w:rsidR="00D43A09" w:rsidRPr="00D43A09">
        <w:rPr>
          <w:rFonts w:ascii="Arial" w:hAnsi="Arial" w:cs="Arial"/>
          <w:b/>
          <w:bCs/>
          <w:sz w:val="22"/>
          <w:szCs w:val="22"/>
        </w:rPr>
        <w:t xml:space="preserve">O campo IX deverá ser informada no Formulário </w:t>
      </w:r>
      <w:r w:rsidR="00D43A09" w:rsidRPr="00D43A09">
        <w:rPr>
          <w:rFonts w:ascii="Arial" w:hAnsi="Arial" w:cs="Arial"/>
          <w:b/>
        </w:rPr>
        <w:t>DESEMPENHO DIDÁTICO</w:t>
      </w:r>
      <w:r w:rsidR="00D43A09" w:rsidRPr="00D43A09">
        <w:rPr>
          <w:rFonts w:ascii="Arial" w:hAnsi="Arial" w:cs="Arial"/>
          <w:b/>
          <w:bCs/>
          <w:sz w:val="22"/>
          <w:szCs w:val="22"/>
        </w:rPr>
        <w:t xml:space="preserve"> emitido pelo e-campus e assinado pelo chefe do departamento e/ou coordenador de curso, Anexo VI.</w:t>
      </w: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8876"/>
        <w:gridCol w:w="842"/>
      </w:tblGrid>
      <w:tr w:rsidR="00D03AAC" w:rsidRPr="00786D1A" w:rsidTr="00890690">
        <w:trPr>
          <w:trHeight w:val="1"/>
        </w:trPr>
        <w:tc>
          <w:tcPr>
            <w:tcW w:w="45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  <w:bCs/>
              </w:rPr>
              <w:t>T O T A L G E R A L</w:t>
            </w:r>
          </w:p>
        </w:tc>
        <w:tc>
          <w:tcPr>
            <w:tcW w:w="4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03AAC" w:rsidRPr="00786D1A" w:rsidRDefault="00D03AAC" w:rsidP="00D03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3AAC" w:rsidRDefault="00D03AAC" w:rsidP="00D03AAC">
      <w:pPr>
        <w:widowControl w:val="0"/>
        <w:tabs>
          <w:tab w:val="left" w:pos="8505"/>
        </w:tabs>
        <w:autoSpaceDE w:val="0"/>
        <w:autoSpaceDN w:val="0"/>
        <w:adjustRightInd w:val="0"/>
        <w:ind w:left="708" w:right="-566"/>
        <w:jc w:val="both"/>
        <w:rPr>
          <w:b/>
          <w:highlight w:val="yellow"/>
        </w:rPr>
      </w:pP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AAC" w:rsidRPr="00786D1A" w:rsidRDefault="001324EA" w:rsidP="00D03A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proofErr w:type="gramStart"/>
      <w:r>
        <w:rPr>
          <w:rFonts w:ascii="Arial" w:hAnsi="Arial" w:cs="Arial"/>
        </w:rPr>
        <w:t>_</w:t>
      </w:r>
      <w:r w:rsidR="00D03AAC" w:rsidRPr="00786D1A">
        <w:rPr>
          <w:rFonts w:ascii="Arial" w:hAnsi="Arial" w:cs="Arial"/>
        </w:rPr>
        <w:t>,  _</w:t>
      </w:r>
      <w:proofErr w:type="gramEnd"/>
      <w:r w:rsidR="00D03AAC" w:rsidRPr="00786D1A">
        <w:rPr>
          <w:rFonts w:ascii="Arial" w:hAnsi="Arial" w:cs="Arial"/>
        </w:rPr>
        <w:t>____ de ___________________ de ____________</w:t>
      </w:r>
    </w:p>
    <w:p w:rsidR="00D03AAC" w:rsidRDefault="00276433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</w:t>
      </w:r>
    </w:p>
    <w:p w:rsidR="001324EA" w:rsidRDefault="001324EA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24EA" w:rsidRPr="00786D1A" w:rsidRDefault="001324EA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                                ________________________</w:t>
      </w:r>
    </w:p>
    <w:p w:rsidR="00F92AF9" w:rsidRDefault="00D03AAC" w:rsidP="00D03AAC">
      <w:pPr>
        <w:ind w:left="-567" w:firstLine="567"/>
      </w:pPr>
      <w:r w:rsidRPr="00786D1A">
        <w:rPr>
          <w:rFonts w:ascii="Arial" w:hAnsi="Arial" w:cs="Arial"/>
        </w:rPr>
        <w:t xml:space="preserve">             Diretor                                                                                     Docente</w:t>
      </w:r>
    </w:p>
    <w:sectPr w:rsidR="00F92AF9" w:rsidSect="00234A1C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E8E70C"/>
    <w:lvl w:ilvl="0">
      <w:numFmt w:val="bullet"/>
      <w:lvlText w:val="*"/>
      <w:lvlJc w:val="left"/>
    </w:lvl>
  </w:abstractNum>
  <w:abstractNum w:abstractNumId="1">
    <w:nsid w:val="24FE4C38"/>
    <w:multiLevelType w:val="hybridMultilevel"/>
    <w:tmpl w:val="ACEC7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249E"/>
    <w:multiLevelType w:val="hybridMultilevel"/>
    <w:tmpl w:val="F91EAF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30"/>
    <w:rsid w:val="000379B0"/>
    <w:rsid w:val="0004153A"/>
    <w:rsid w:val="0004629B"/>
    <w:rsid w:val="00063282"/>
    <w:rsid w:val="000A2FFF"/>
    <w:rsid w:val="000E331E"/>
    <w:rsid w:val="00117925"/>
    <w:rsid w:val="001224BD"/>
    <w:rsid w:val="001324EA"/>
    <w:rsid w:val="00155E35"/>
    <w:rsid w:val="00184C49"/>
    <w:rsid w:val="00192991"/>
    <w:rsid w:val="001B3952"/>
    <w:rsid w:val="001E6A30"/>
    <w:rsid w:val="002034A1"/>
    <w:rsid w:val="002079EF"/>
    <w:rsid w:val="00214E3F"/>
    <w:rsid w:val="00222954"/>
    <w:rsid w:val="00234A1C"/>
    <w:rsid w:val="00237957"/>
    <w:rsid w:val="00265ADC"/>
    <w:rsid w:val="00272632"/>
    <w:rsid w:val="00276433"/>
    <w:rsid w:val="002B0558"/>
    <w:rsid w:val="00311AC2"/>
    <w:rsid w:val="00372C64"/>
    <w:rsid w:val="003E6C55"/>
    <w:rsid w:val="00415CEC"/>
    <w:rsid w:val="00427B3F"/>
    <w:rsid w:val="00433EE1"/>
    <w:rsid w:val="00437FD3"/>
    <w:rsid w:val="004633A9"/>
    <w:rsid w:val="0047038A"/>
    <w:rsid w:val="00494C30"/>
    <w:rsid w:val="0050118E"/>
    <w:rsid w:val="005476DC"/>
    <w:rsid w:val="005B15AE"/>
    <w:rsid w:val="005B2086"/>
    <w:rsid w:val="005F0ABC"/>
    <w:rsid w:val="005F5098"/>
    <w:rsid w:val="006056C8"/>
    <w:rsid w:val="00610FCD"/>
    <w:rsid w:val="00674DD1"/>
    <w:rsid w:val="006770D4"/>
    <w:rsid w:val="00707C23"/>
    <w:rsid w:val="007329BC"/>
    <w:rsid w:val="00744C55"/>
    <w:rsid w:val="007643F5"/>
    <w:rsid w:val="007A358E"/>
    <w:rsid w:val="007D7512"/>
    <w:rsid w:val="007F188F"/>
    <w:rsid w:val="008046A0"/>
    <w:rsid w:val="00832313"/>
    <w:rsid w:val="00881CED"/>
    <w:rsid w:val="00890690"/>
    <w:rsid w:val="00896BA1"/>
    <w:rsid w:val="008A27F3"/>
    <w:rsid w:val="008D1EDF"/>
    <w:rsid w:val="0097627C"/>
    <w:rsid w:val="009D6353"/>
    <w:rsid w:val="00A41AAA"/>
    <w:rsid w:val="00A73C56"/>
    <w:rsid w:val="00AC2A72"/>
    <w:rsid w:val="00AD525F"/>
    <w:rsid w:val="00B1385F"/>
    <w:rsid w:val="00B3738C"/>
    <w:rsid w:val="00B46077"/>
    <w:rsid w:val="00B470C0"/>
    <w:rsid w:val="00B75722"/>
    <w:rsid w:val="00B8236A"/>
    <w:rsid w:val="00B84D16"/>
    <w:rsid w:val="00BE7C56"/>
    <w:rsid w:val="00C5125A"/>
    <w:rsid w:val="00CE13B4"/>
    <w:rsid w:val="00D03AAC"/>
    <w:rsid w:val="00D1690C"/>
    <w:rsid w:val="00D43A09"/>
    <w:rsid w:val="00DC00DD"/>
    <w:rsid w:val="00DC6EB1"/>
    <w:rsid w:val="00DE3ECB"/>
    <w:rsid w:val="00DF7614"/>
    <w:rsid w:val="00E37080"/>
    <w:rsid w:val="00E54B71"/>
    <w:rsid w:val="00E61D0E"/>
    <w:rsid w:val="00E82F61"/>
    <w:rsid w:val="00EA2C41"/>
    <w:rsid w:val="00EC69D9"/>
    <w:rsid w:val="00EC7999"/>
    <w:rsid w:val="00EE74D7"/>
    <w:rsid w:val="00EF0EF3"/>
    <w:rsid w:val="00F3433D"/>
    <w:rsid w:val="00F56893"/>
    <w:rsid w:val="00F7747B"/>
    <w:rsid w:val="00F90467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22A6-A86E-422F-8230-175FD55B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234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234A1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34A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A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A1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34A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2177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Vilela Franco</dc:creator>
  <cp:lastModifiedBy>Débora-administrador</cp:lastModifiedBy>
  <cp:revision>2</cp:revision>
  <dcterms:created xsi:type="dcterms:W3CDTF">2018-07-10T18:03:00Z</dcterms:created>
  <dcterms:modified xsi:type="dcterms:W3CDTF">2018-07-10T18:03:00Z</dcterms:modified>
</cp:coreProperties>
</file>